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812" w:rsidRPr="00B919CA" w:rsidRDefault="00773812" w:rsidP="00773812">
      <w:pPr>
        <w:ind w:firstLine="708"/>
        <w:rPr>
          <w:rFonts w:ascii="Calibri" w:eastAsia="Times New Roman" w:hAnsi="Calibri" w:cs="Times New Roman"/>
          <w:b/>
          <w:i/>
          <w:sz w:val="32"/>
          <w:szCs w:val="32"/>
          <w:u w:val="single"/>
          <w:lang w:eastAsia="ru-RU"/>
        </w:rPr>
      </w:pPr>
      <w:r w:rsidRPr="00ED2876">
        <w:rPr>
          <w:rFonts w:ascii="Times New Roman" w:eastAsia="Times New Roman" w:hAnsi="Times New Roman" w:cs="Times New Roman"/>
          <w:noProof/>
          <w:sz w:val="40"/>
          <w:szCs w:val="40"/>
          <w:lang w:eastAsia="ru-RU"/>
        </w:rPr>
        <w:drawing>
          <wp:anchor distT="0" distB="0" distL="114300" distR="114300" simplePos="0" relativeHeight="251659264" behindDoc="0" locked="0" layoutInCell="1" allowOverlap="1" wp14:anchorId="6EE57D7D" wp14:editId="750C14F4">
            <wp:simplePos x="0" y="0"/>
            <wp:positionH relativeFrom="column">
              <wp:posOffset>2193290</wp:posOffset>
            </wp:positionH>
            <wp:positionV relativeFrom="paragraph">
              <wp:posOffset>99060</wp:posOffset>
            </wp:positionV>
            <wp:extent cx="1104900" cy="1428750"/>
            <wp:effectExtent l="0" t="0" r="0" b="0"/>
            <wp:wrapSquare wrapText="bothSides"/>
            <wp:docPr id="1" name="Рисунок 1" descr="kos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kosta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73812" w:rsidRPr="000237ED" w:rsidRDefault="00773812" w:rsidP="00B177E2">
      <w:pPr>
        <w:spacing w:after="0"/>
        <w:jc w:val="center"/>
        <w:rPr>
          <w:rFonts w:ascii="Calibri" w:eastAsia="Times New Roman" w:hAnsi="Calibri" w:cs="Times New Roman"/>
          <w:b/>
          <w:i/>
          <w:sz w:val="16"/>
          <w:szCs w:val="16"/>
          <w:lang w:eastAsia="ru-RU"/>
        </w:rPr>
      </w:pPr>
      <w:r w:rsidRPr="00B919CA">
        <w:rPr>
          <w:rFonts w:ascii="Calibri" w:eastAsia="Times New Roman" w:hAnsi="Calibri" w:cs="Times New Roman"/>
          <w:b/>
          <w:i/>
          <w:color w:val="FF0000"/>
          <w:sz w:val="144"/>
          <w:szCs w:val="144"/>
          <w:lang w:eastAsia="ru-RU"/>
        </w:rPr>
        <w:t>А</w:t>
      </w:r>
      <w:r w:rsidRPr="00B919CA">
        <w:rPr>
          <w:rFonts w:ascii="Calibri" w:eastAsia="Times New Roman" w:hAnsi="Calibri" w:cs="Times New Roman"/>
          <w:b/>
          <w:i/>
          <w:color w:val="E36C0A"/>
          <w:sz w:val="144"/>
          <w:szCs w:val="144"/>
          <w:lang w:eastAsia="ru-RU"/>
        </w:rPr>
        <w:t>Р</w:t>
      </w:r>
      <w:r w:rsidRPr="00B919CA">
        <w:rPr>
          <w:rFonts w:ascii="Calibri" w:eastAsia="Times New Roman" w:hAnsi="Calibri" w:cs="Times New Roman"/>
          <w:b/>
          <w:i/>
          <w:color w:val="FFFF00"/>
          <w:sz w:val="144"/>
          <w:szCs w:val="144"/>
          <w:lang w:eastAsia="ru-RU"/>
        </w:rPr>
        <w:t>В</w:t>
      </w:r>
      <w:r w:rsidRPr="00B919CA">
        <w:rPr>
          <w:rFonts w:ascii="Calibri" w:eastAsia="Times New Roman" w:hAnsi="Calibri" w:cs="Times New Roman"/>
          <w:b/>
          <w:i/>
          <w:color w:val="92D050"/>
          <w:sz w:val="144"/>
          <w:szCs w:val="144"/>
          <w:lang w:eastAsia="ru-RU"/>
        </w:rPr>
        <w:t>Æ</w:t>
      </w:r>
      <w:r w:rsidRPr="00B919CA">
        <w:rPr>
          <w:rFonts w:ascii="Calibri" w:eastAsia="Times New Roman" w:hAnsi="Calibri" w:cs="Times New Roman"/>
          <w:b/>
          <w:i/>
          <w:color w:val="00B0F0"/>
          <w:sz w:val="144"/>
          <w:szCs w:val="144"/>
          <w:lang w:eastAsia="ru-RU"/>
        </w:rPr>
        <w:t>Р</w:t>
      </w:r>
      <w:r w:rsidRPr="00B919CA">
        <w:rPr>
          <w:rFonts w:ascii="Calibri" w:eastAsia="Times New Roman" w:hAnsi="Calibri" w:cs="Times New Roman"/>
          <w:b/>
          <w:i/>
          <w:color w:val="0070C0"/>
          <w:sz w:val="144"/>
          <w:szCs w:val="144"/>
          <w:lang w:eastAsia="ru-RU"/>
        </w:rPr>
        <w:t>Д</w:t>
      </w:r>
      <w:r w:rsidRPr="00B919CA">
        <w:rPr>
          <w:rFonts w:ascii="Calibri" w:eastAsia="Times New Roman" w:hAnsi="Calibri" w:cs="Times New Roman"/>
          <w:b/>
          <w:i/>
          <w:color w:val="5F497A"/>
          <w:sz w:val="144"/>
          <w:szCs w:val="144"/>
          <w:lang w:eastAsia="ru-RU"/>
        </w:rPr>
        <w:t>Ы</w:t>
      </w:r>
      <w:r w:rsidRPr="00B919CA">
        <w:rPr>
          <w:rFonts w:ascii="Calibri" w:eastAsia="Times New Roman" w:hAnsi="Calibri" w:cs="Times New Roman"/>
          <w:b/>
          <w:i/>
          <w:color w:val="FF0000"/>
          <w:sz w:val="144"/>
          <w:szCs w:val="144"/>
          <w:lang w:eastAsia="ru-RU"/>
        </w:rPr>
        <w:t>Н</w:t>
      </w:r>
      <w:r w:rsidRPr="00B919CA">
        <w:rPr>
          <w:rFonts w:ascii="Calibri" w:eastAsia="Times New Roman" w:hAnsi="Calibri" w:cs="Times New Roman"/>
          <w:b/>
          <w:i/>
          <w:sz w:val="144"/>
          <w:szCs w:val="144"/>
          <w:lang w:eastAsia="ru-RU"/>
        </w:rPr>
        <w:t xml:space="preserve">  </w:t>
      </w:r>
      <w:r w:rsidRPr="00B919CA">
        <w:rPr>
          <w:rFonts w:ascii="Calibri" w:eastAsia="Times New Roman" w:hAnsi="Calibri" w:cs="Times New Roman"/>
          <w:b/>
          <w:i/>
          <w:sz w:val="144"/>
          <w:szCs w:val="144"/>
          <w:lang w:eastAsia="ru-RU"/>
        </w:rPr>
        <w:br w:type="textWrapping" w:clear="all"/>
      </w:r>
      <w:r w:rsidR="000237ED">
        <w:rPr>
          <w:rFonts w:ascii="Calibri" w:eastAsia="Times New Roman" w:hAnsi="Calibri" w:cs="Times New Roman"/>
          <w:b/>
          <w:i/>
          <w:sz w:val="16"/>
          <w:szCs w:val="16"/>
          <w:lang w:eastAsia="ru-RU"/>
        </w:rPr>
        <w:t>№10 2024г.</w:t>
      </w:r>
      <w:bookmarkStart w:id="0" w:name="_GoBack"/>
      <w:bookmarkEnd w:id="0"/>
    </w:p>
    <w:p w:rsidR="00773812" w:rsidRPr="00B919CA" w:rsidRDefault="00773812" w:rsidP="00773812">
      <w:pPr>
        <w:spacing w:after="0"/>
        <w:rPr>
          <w:rFonts w:ascii="Calibri" w:eastAsia="Times New Roman" w:hAnsi="Calibri" w:cs="Times New Roman"/>
          <w:b/>
          <w:i/>
          <w:sz w:val="16"/>
          <w:szCs w:val="16"/>
          <w:lang w:eastAsia="ru-RU"/>
        </w:rPr>
      </w:pPr>
    </w:p>
    <w:tbl>
      <w:tblPr>
        <w:tblStyle w:val="1"/>
        <w:tblW w:w="0" w:type="auto"/>
        <w:jc w:val="center"/>
        <w:tblInd w:w="-715" w:type="dxa"/>
        <w:tblLook w:val="04A0" w:firstRow="1" w:lastRow="0" w:firstColumn="1" w:lastColumn="0" w:noHBand="0" w:noVBand="1"/>
      </w:tblPr>
      <w:tblGrid>
        <w:gridCol w:w="8858"/>
      </w:tblGrid>
      <w:tr w:rsidR="00773812" w:rsidRPr="00B919CA" w:rsidTr="00F233A8">
        <w:trPr>
          <w:trHeight w:val="241"/>
          <w:jc w:val="center"/>
        </w:trPr>
        <w:tc>
          <w:tcPr>
            <w:tcW w:w="8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812" w:rsidRPr="00B919CA" w:rsidRDefault="00773812" w:rsidP="00F233A8">
            <w:pPr>
              <w:jc w:val="center"/>
              <w:rPr>
                <w:rFonts w:ascii="Calibri" w:hAnsi="Calibri" w:cs="Times New Roman"/>
                <w:b/>
                <w:i/>
                <w:color w:val="17365D"/>
                <w:sz w:val="24"/>
                <w:szCs w:val="24"/>
                <w:lang w:val="ru-RU" w:eastAsia="ru-RU"/>
              </w:rPr>
            </w:pPr>
            <w:proofErr w:type="spellStart"/>
            <w:r w:rsidRPr="00B919CA">
              <w:rPr>
                <w:rFonts w:ascii="Calibri" w:hAnsi="Calibri" w:cs="Times New Roman"/>
                <w:b/>
                <w:i/>
                <w:color w:val="17365D"/>
                <w:sz w:val="24"/>
                <w:szCs w:val="24"/>
                <w:lang w:val="ru-RU" w:eastAsia="ru-RU"/>
              </w:rPr>
              <w:t>Хетæгкаты</w:t>
            </w:r>
            <w:proofErr w:type="spellEnd"/>
            <w:r w:rsidRPr="00B919CA">
              <w:rPr>
                <w:rFonts w:ascii="Calibri" w:hAnsi="Calibri" w:cs="Times New Roman"/>
                <w:b/>
                <w:i/>
                <w:color w:val="17365D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19CA">
              <w:rPr>
                <w:rFonts w:ascii="Calibri" w:hAnsi="Calibri" w:cs="Times New Roman"/>
                <w:b/>
                <w:i/>
                <w:color w:val="17365D"/>
                <w:sz w:val="24"/>
                <w:szCs w:val="24"/>
                <w:lang w:val="ru-RU" w:eastAsia="ru-RU"/>
              </w:rPr>
              <w:t>Костайы</w:t>
            </w:r>
            <w:proofErr w:type="spellEnd"/>
            <w:r w:rsidRPr="00B919CA">
              <w:rPr>
                <w:rFonts w:ascii="Calibri" w:hAnsi="Calibri" w:cs="Times New Roman"/>
                <w:b/>
                <w:i/>
                <w:color w:val="17365D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19CA">
              <w:rPr>
                <w:rFonts w:ascii="Calibri" w:hAnsi="Calibri" w:cs="Times New Roman"/>
                <w:b/>
                <w:i/>
                <w:color w:val="17365D"/>
                <w:sz w:val="24"/>
                <w:szCs w:val="24"/>
                <w:lang w:val="ru-RU" w:eastAsia="ru-RU"/>
              </w:rPr>
              <w:t>номыл</w:t>
            </w:r>
            <w:proofErr w:type="spellEnd"/>
            <w:r w:rsidRPr="00B919CA">
              <w:rPr>
                <w:rFonts w:ascii="Calibri" w:hAnsi="Calibri" w:cs="Times New Roman"/>
                <w:b/>
                <w:i/>
                <w:color w:val="17365D"/>
                <w:sz w:val="24"/>
                <w:szCs w:val="24"/>
                <w:lang w:val="ru-RU" w:eastAsia="ru-RU"/>
              </w:rPr>
              <w:t xml:space="preserve"> 13 </w:t>
            </w:r>
            <w:proofErr w:type="spellStart"/>
            <w:r w:rsidRPr="00B919CA">
              <w:rPr>
                <w:rFonts w:ascii="Calibri" w:hAnsi="Calibri" w:cs="Times New Roman"/>
                <w:b/>
                <w:i/>
                <w:color w:val="17365D"/>
                <w:sz w:val="24"/>
                <w:szCs w:val="24"/>
                <w:lang w:val="ru-RU" w:eastAsia="ru-RU"/>
              </w:rPr>
              <w:t>скъола</w:t>
            </w:r>
            <w:proofErr w:type="spellEnd"/>
            <w:r w:rsidRPr="00B919CA">
              <w:rPr>
                <w:rFonts w:ascii="Calibri" w:hAnsi="Calibri" w:cs="Times New Roman"/>
                <w:b/>
                <w:i/>
                <w:color w:val="17365D"/>
                <w:sz w:val="24"/>
                <w:szCs w:val="24"/>
                <w:lang w:val="ru-RU" w:eastAsia="ru-RU"/>
              </w:rPr>
              <w:t>.</w:t>
            </w:r>
          </w:p>
          <w:p w:rsidR="00773812" w:rsidRPr="00B919CA" w:rsidRDefault="00773812" w:rsidP="00F233A8">
            <w:pPr>
              <w:jc w:val="center"/>
              <w:rPr>
                <w:rFonts w:ascii="Calibri" w:hAnsi="Calibri" w:cs="Times New Roman"/>
                <w:b/>
                <w:i/>
                <w:color w:val="17365D"/>
                <w:sz w:val="24"/>
                <w:szCs w:val="24"/>
                <w:lang w:val="ru-RU" w:eastAsia="ru-RU"/>
              </w:rPr>
            </w:pPr>
            <w:r w:rsidRPr="00B919CA">
              <w:rPr>
                <w:rFonts w:ascii="Calibri" w:hAnsi="Calibri" w:cs="Times New Roman"/>
                <w:b/>
                <w:i/>
                <w:color w:val="17365D"/>
                <w:sz w:val="24"/>
                <w:szCs w:val="24"/>
                <w:lang w:val="ru-RU" w:eastAsia="ru-RU"/>
              </w:rPr>
              <w:t xml:space="preserve">Газет </w:t>
            </w:r>
            <w:proofErr w:type="spellStart"/>
            <w:r w:rsidRPr="00B919CA">
              <w:rPr>
                <w:rFonts w:ascii="Calibri" w:hAnsi="Calibri" w:cs="Times New Roman"/>
                <w:b/>
                <w:i/>
                <w:color w:val="17365D"/>
                <w:sz w:val="24"/>
                <w:szCs w:val="24"/>
                <w:lang w:val="ru-RU" w:eastAsia="ru-RU"/>
              </w:rPr>
              <w:t>цæуын</w:t>
            </w:r>
            <w:proofErr w:type="spellEnd"/>
            <w:r w:rsidRPr="00B919CA">
              <w:rPr>
                <w:rFonts w:ascii="Calibri" w:hAnsi="Calibri" w:cs="Times New Roman"/>
                <w:b/>
                <w:i/>
                <w:color w:val="17365D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19CA">
              <w:rPr>
                <w:rFonts w:ascii="Calibri" w:hAnsi="Calibri" w:cs="Times New Roman"/>
                <w:b/>
                <w:i/>
                <w:color w:val="17365D"/>
                <w:sz w:val="24"/>
                <w:szCs w:val="24"/>
                <w:lang w:val="ru-RU" w:eastAsia="ru-RU"/>
              </w:rPr>
              <w:t>райдыдта</w:t>
            </w:r>
            <w:proofErr w:type="spellEnd"/>
            <w:r w:rsidRPr="00B919CA">
              <w:rPr>
                <w:rFonts w:ascii="Calibri" w:hAnsi="Calibri" w:cs="Times New Roman"/>
                <w:b/>
                <w:i/>
                <w:color w:val="17365D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19CA">
              <w:rPr>
                <w:rFonts w:ascii="Calibri" w:hAnsi="Calibri" w:cs="Times New Roman"/>
                <w:b/>
                <w:i/>
                <w:color w:val="17365D"/>
                <w:sz w:val="24"/>
                <w:szCs w:val="24"/>
                <w:lang w:val="ru-RU" w:eastAsia="ru-RU"/>
              </w:rPr>
              <w:t>Рухæны</w:t>
            </w:r>
            <w:proofErr w:type="spellEnd"/>
            <w:r w:rsidRPr="00B919CA">
              <w:rPr>
                <w:rFonts w:ascii="Calibri" w:hAnsi="Calibri" w:cs="Times New Roman"/>
                <w:b/>
                <w:i/>
                <w:color w:val="17365D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19CA">
              <w:rPr>
                <w:rFonts w:ascii="Calibri" w:hAnsi="Calibri" w:cs="Times New Roman"/>
                <w:b/>
                <w:i/>
                <w:color w:val="17365D"/>
                <w:sz w:val="24"/>
                <w:szCs w:val="24"/>
                <w:lang w:val="ru-RU" w:eastAsia="ru-RU"/>
              </w:rPr>
              <w:t>мæйы</w:t>
            </w:r>
            <w:proofErr w:type="spellEnd"/>
            <w:r w:rsidRPr="00B919CA">
              <w:rPr>
                <w:rFonts w:ascii="Calibri" w:hAnsi="Calibri" w:cs="Times New Roman"/>
                <w:b/>
                <w:i/>
                <w:color w:val="17365D"/>
                <w:sz w:val="24"/>
                <w:szCs w:val="24"/>
                <w:lang w:val="ru-RU" w:eastAsia="ru-RU"/>
              </w:rPr>
              <w:t xml:space="preserve">   2008 азы.</w:t>
            </w:r>
          </w:p>
          <w:p w:rsidR="00773812" w:rsidRPr="00B919CA" w:rsidRDefault="00773812" w:rsidP="00F233A8">
            <w:pPr>
              <w:rPr>
                <w:rFonts w:ascii="Calibri" w:hAnsi="Calibri" w:cs="Times New Roman"/>
                <w:b/>
                <w:i/>
                <w:sz w:val="16"/>
                <w:szCs w:val="16"/>
                <w:lang w:val="ru-RU" w:eastAsia="ru-RU"/>
              </w:rPr>
            </w:pPr>
          </w:p>
        </w:tc>
      </w:tr>
    </w:tbl>
    <w:p w:rsidR="00773812" w:rsidRDefault="00773812" w:rsidP="00773812">
      <w:pPr>
        <w:spacing w:after="0" w:line="240" w:lineRule="auto"/>
        <w:rPr>
          <w:rFonts w:ascii="Calibri" w:eastAsia="Times New Roman" w:hAnsi="Calibri" w:cs="Times New Roman"/>
          <w:b/>
          <w:i/>
          <w:color w:val="FF0000"/>
          <w:sz w:val="28"/>
          <w:szCs w:val="32"/>
          <w:u w:val="single"/>
          <w:lang w:eastAsia="ru-RU"/>
        </w:rPr>
      </w:pPr>
      <w:proofErr w:type="spellStart"/>
      <w:r w:rsidRPr="00B919CA">
        <w:rPr>
          <w:rFonts w:ascii="Calibri" w:eastAsia="Times New Roman" w:hAnsi="Calibri" w:cs="Times New Roman"/>
          <w:b/>
          <w:i/>
          <w:color w:val="FF0000"/>
          <w:sz w:val="28"/>
          <w:szCs w:val="32"/>
          <w:u w:val="single"/>
          <w:lang w:eastAsia="ru-RU"/>
        </w:rPr>
        <w:t>А</w:t>
      </w:r>
      <w:r w:rsidR="00EC05DA">
        <w:rPr>
          <w:rFonts w:ascii="Calibri" w:eastAsia="Times New Roman" w:hAnsi="Calibri" w:cs="Times New Roman"/>
          <w:b/>
          <w:i/>
          <w:color w:val="FF0000"/>
          <w:sz w:val="28"/>
          <w:szCs w:val="32"/>
          <w:u w:val="single"/>
          <w:lang w:eastAsia="ru-RU"/>
        </w:rPr>
        <w:t>А</w:t>
      </w:r>
      <w:r w:rsidRPr="00B919CA">
        <w:rPr>
          <w:rFonts w:ascii="Calibri" w:eastAsia="Times New Roman" w:hAnsi="Calibri" w:cs="Times New Roman"/>
          <w:b/>
          <w:i/>
          <w:color w:val="FF0000"/>
          <w:sz w:val="28"/>
          <w:szCs w:val="32"/>
          <w:u w:val="single"/>
          <w:lang w:eastAsia="ru-RU"/>
        </w:rPr>
        <w:t>цы</w:t>
      </w:r>
      <w:proofErr w:type="spellEnd"/>
      <w:r w:rsidRPr="00B919CA">
        <w:rPr>
          <w:rFonts w:ascii="Calibri" w:eastAsia="Times New Roman" w:hAnsi="Calibri" w:cs="Times New Roman"/>
          <w:b/>
          <w:i/>
          <w:color w:val="FF0000"/>
          <w:sz w:val="28"/>
          <w:szCs w:val="32"/>
          <w:u w:val="single"/>
          <w:lang w:eastAsia="ru-RU"/>
        </w:rPr>
        <w:t xml:space="preserve"> </w:t>
      </w:r>
      <w:proofErr w:type="spellStart"/>
      <w:r w:rsidRPr="00B919CA">
        <w:rPr>
          <w:rFonts w:ascii="Calibri" w:eastAsia="Times New Roman" w:hAnsi="Calibri" w:cs="Times New Roman"/>
          <w:b/>
          <w:i/>
          <w:color w:val="FF0000"/>
          <w:sz w:val="28"/>
          <w:szCs w:val="32"/>
          <w:u w:val="single"/>
          <w:lang w:eastAsia="ru-RU"/>
        </w:rPr>
        <w:t>номыры</w:t>
      </w:r>
      <w:proofErr w:type="spellEnd"/>
      <w:r w:rsidRPr="00B919CA">
        <w:rPr>
          <w:rFonts w:ascii="Calibri" w:eastAsia="Times New Roman" w:hAnsi="Calibri" w:cs="Times New Roman"/>
          <w:b/>
          <w:i/>
          <w:color w:val="FF0000"/>
          <w:sz w:val="28"/>
          <w:szCs w:val="32"/>
          <w:u w:val="single"/>
          <w:lang w:eastAsia="ru-RU"/>
        </w:rPr>
        <w:t>:</w:t>
      </w:r>
    </w:p>
    <w:p w:rsidR="00773812" w:rsidRDefault="00773812" w:rsidP="00773812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Times New Roman"/>
          <w:b/>
          <w:i/>
          <w:color w:val="FF0000"/>
          <w:sz w:val="28"/>
          <w:szCs w:val="32"/>
          <w:u w:val="single"/>
          <w:lang w:eastAsia="ru-RU"/>
        </w:rPr>
      </w:pPr>
      <w:r>
        <w:rPr>
          <w:rFonts w:ascii="Calibri" w:eastAsia="Times New Roman" w:hAnsi="Calibri" w:cs="Times New Roman"/>
          <w:b/>
          <w:i/>
          <w:color w:val="FF0000"/>
          <w:sz w:val="28"/>
          <w:szCs w:val="32"/>
          <w:u w:val="single"/>
          <w:lang w:eastAsia="ru-RU"/>
        </w:rPr>
        <w:t>День толерантности</w:t>
      </w:r>
    </w:p>
    <w:p w:rsidR="00773812" w:rsidRDefault="00773812" w:rsidP="00773812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Times New Roman"/>
          <w:b/>
          <w:i/>
          <w:color w:val="FF0000"/>
          <w:sz w:val="28"/>
          <w:szCs w:val="32"/>
          <w:u w:val="single"/>
          <w:lang w:eastAsia="ru-RU"/>
        </w:rPr>
      </w:pPr>
      <w:r>
        <w:rPr>
          <w:rFonts w:ascii="Calibri" w:eastAsia="Times New Roman" w:hAnsi="Calibri" w:cs="Times New Roman"/>
          <w:b/>
          <w:i/>
          <w:color w:val="FF0000"/>
          <w:sz w:val="28"/>
          <w:szCs w:val="32"/>
          <w:u w:val="single"/>
          <w:lang w:eastAsia="ru-RU"/>
        </w:rPr>
        <w:t>Национальный праздник ДЖЕОРГУЫБА</w:t>
      </w:r>
    </w:p>
    <w:p w:rsidR="00773812" w:rsidRDefault="00EC05DA" w:rsidP="00773812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Times New Roman"/>
          <w:b/>
          <w:i/>
          <w:color w:val="FF0000"/>
          <w:sz w:val="28"/>
          <w:szCs w:val="32"/>
          <w:u w:val="single"/>
          <w:lang w:eastAsia="ru-RU"/>
        </w:rPr>
      </w:pPr>
      <w:r>
        <w:rPr>
          <w:rFonts w:ascii="Calibri" w:eastAsia="Times New Roman" w:hAnsi="Calibri" w:cs="Times New Roman"/>
          <w:b/>
          <w:i/>
          <w:color w:val="FF0000"/>
          <w:sz w:val="28"/>
          <w:szCs w:val="32"/>
          <w:u w:val="single"/>
          <w:lang w:eastAsia="ru-RU"/>
        </w:rPr>
        <w:t>Республиканский конкурс «НАРТИКА»</w:t>
      </w:r>
    </w:p>
    <w:p w:rsidR="00773812" w:rsidRDefault="00EC05DA" w:rsidP="00773812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Times New Roman"/>
          <w:b/>
          <w:i/>
          <w:color w:val="FF0000"/>
          <w:sz w:val="28"/>
          <w:szCs w:val="32"/>
          <w:u w:val="single"/>
          <w:lang w:eastAsia="ru-RU"/>
        </w:rPr>
      </w:pPr>
      <w:proofErr w:type="spellStart"/>
      <w:r>
        <w:rPr>
          <w:rFonts w:ascii="Calibri" w:eastAsia="Times New Roman" w:hAnsi="Calibri" w:cs="Times New Roman"/>
          <w:b/>
          <w:i/>
          <w:color w:val="FF0000"/>
          <w:sz w:val="28"/>
          <w:szCs w:val="32"/>
          <w:u w:val="single"/>
          <w:lang w:eastAsia="ru-RU"/>
        </w:rPr>
        <w:t>О</w:t>
      </w:r>
      <w:proofErr w:type="gramStart"/>
      <w:r>
        <w:rPr>
          <w:rFonts w:ascii="Calibri" w:eastAsia="Times New Roman" w:hAnsi="Calibri" w:cs="Times New Roman"/>
          <w:b/>
          <w:i/>
          <w:color w:val="FF0000"/>
          <w:sz w:val="28"/>
          <w:szCs w:val="32"/>
          <w:u w:val="single"/>
          <w:lang w:eastAsia="ru-RU"/>
        </w:rPr>
        <w:t>,с</w:t>
      </w:r>
      <w:proofErr w:type="gramEnd"/>
      <w:r>
        <w:rPr>
          <w:rFonts w:ascii="Calibri" w:eastAsia="Times New Roman" w:hAnsi="Calibri" w:cs="Times New Roman"/>
          <w:b/>
          <w:i/>
          <w:color w:val="FF0000"/>
          <w:sz w:val="28"/>
          <w:szCs w:val="32"/>
          <w:u w:val="single"/>
          <w:lang w:eastAsia="ru-RU"/>
        </w:rPr>
        <w:t>порт</w:t>
      </w:r>
      <w:proofErr w:type="spellEnd"/>
      <w:r>
        <w:rPr>
          <w:rFonts w:ascii="Calibri" w:eastAsia="Times New Roman" w:hAnsi="Calibri" w:cs="Times New Roman"/>
          <w:b/>
          <w:i/>
          <w:color w:val="FF0000"/>
          <w:sz w:val="28"/>
          <w:szCs w:val="32"/>
          <w:u w:val="single"/>
          <w:lang w:eastAsia="ru-RU"/>
        </w:rPr>
        <w:t xml:space="preserve">! </w:t>
      </w:r>
      <w:proofErr w:type="gramStart"/>
      <w:r>
        <w:rPr>
          <w:rFonts w:ascii="Calibri" w:eastAsia="Times New Roman" w:hAnsi="Calibri" w:cs="Times New Roman"/>
          <w:b/>
          <w:i/>
          <w:color w:val="FF0000"/>
          <w:sz w:val="28"/>
          <w:szCs w:val="32"/>
          <w:u w:val="single"/>
          <w:lang w:eastAsia="ru-RU"/>
        </w:rPr>
        <w:t>ТЫ-ЖИЗНЬ</w:t>
      </w:r>
      <w:proofErr w:type="gramEnd"/>
      <w:r>
        <w:rPr>
          <w:rFonts w:ascii="Calibri" w:eastAsia="Times New Roman" w:hAnsi="Calibri" w:cs="Times New Roman"/>
          <w:b/>
          <w:i/>
          <w:color w:val="FF0000"/>
          <w:sz w:val="28"/>
          <w:szCs w:val="32"/>
          <w:u w:val="single"/>
          <w:lang w:eastAsia="ru-RU"/>
        </w:rPr>
        <w:t>!</w:t>
      </w:r>
    </w:p>
    <w:p w:rsidR="00773812" w:rsidRPr="00B919CA" w:rsidRDefault="00EC05DA" w:rsidP="00773812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Times New Roman"/>
          <w:b/>
          <w:i/>
          <w:color w:val="FF0000"/>
          <w:sz w:val="28"/>
          <w:szCs w:val="32"/>
          <w:u w:val="single"/>
          <w:lang w:eastAsia="ru-RU"/>
        </w:rPr>
      </w:pPr>
      <w:r>
        <w:rPr>
          <w:rFonts w:ascii="Calibri" w:eastAsia="Times New Roman" w:hAnsi="Calibri" w:cs="Times New Roman"/>
          <w:b/>
          <w:i/>
          <w:color w:val="FF0000"/>
          <w:sz w:val="28"/>
          <w:szCs w:val="32"/>
          <w:u w:val="single"/>
          <w:lang w:eastAsia="ru-RU"/>
        </w:rPr>
        <w:t>Мы против терроризма!</w:t>
      </w:r>
    </w:p>
    <w:p w:rsidR="00773812" w:rsidRPr="00B919CA" w:rsidRDefault="00773812" w:rsidP="00773812">
      <w:pPr>
        <w:spacing w:after="0" w:line="240" w:lineRule="auto"/>
        <w:ind w:firstLine="708"/>
        <w:rPr>
          <w:rFonts w:ascii="Calibri" w:eastAsia="Times New Roman" w:hAnsi="Calibri" w:cs="Times New Roman"/>
          <w:b/>
          <w:i/>
          <w:color w:val="FF0000"/>
          <w:sz w:val="28"/>
          <w:szCs w:val="32"/>
          <w:u w:val="single"/>
          <w:lang w:eastAsia="ru-RU"/>
        </w:rPr>
      </w:pPr>
    </w:p>
    <w:p w:rsidR="00200D74" w:rsidRPr="00200D74" w:rsidRDefault="00E73299" w:rsidP="00200D74">
      <w:pPr>
        <w:shd w:val="clear" w:color="auto" w:fill="FFFFFF"/>
        <w:spacing w:after="0" w:line="240" w:lineRule="auto"/>
        <w:ind w:left="284"/>
        <w:jc w:val="center"/>
        <w:rPr>
          <w:noProof/>
          <w:sz w:val="28"/>
          <w:szCs w:val="28"/>
          <w:lang w:eastAsia="ru-RU"/>
        </w:rPr>
      </w:pPr>
      <w:r w:rsidRPr="00E73299">
        <w:rPr>
          <w:rFonts w:ascii="Times New Roman" w:eastAsia="Times New Roman" w:hAnsi="Times New Roman" w:cs="Times New Roman"/>
          <w:b/>
          <w:color w:val="0070C0"/>
          <w:sz w:val="40"/>
          <w:szCs w:val="40"/>
          <w:lang w:eastAsia="ru-RU"/>
        </w:rPr>
        <w:t>МЕЖДУНАРОДНЫЙ ДЕНЬ ТОЛЕРАНТНОСТИ</w:t>
      </w:r>
      <w:r w:rsidRPr="001F217E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2295C417" wp14:editId="669060B9">
            <wp:extent cx="152400" cy="152400"/>
            <wp:effectExtent l="0" t="0" r="0" b="0"/>
            <wp:docPr id="2" name="Рисунок 2" descr="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🌟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217E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200D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Ежегодно 16 ноября во всех странах мира отмечается День Толерантности. Его празднование является символом взаимного уважения культур, традиций, привлечения к социальным и политическим проблемам внимания мирового сообщества.</w:t>
      </w:r>
    </w:p>
    <w:p w:rsidR="00E73299" w:rsidRDefault="00E73299" w:rsidP="00200D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0D74">
        <w:rPr>
          <w:noProof/>
          <w:lang w:eastAsia="ru-RU"/>
        </w:rPr>
        <w:br/>
      </w:r>
      <w:r>
        <w:rPr>
          <w:noProof/>
          <w:lang w:eastAsia="ru-RU"/>
        </w:rPr>
        <w:drawing>
          <wp:inline distT="0" distB="0" distL="0" distR="0" wp14:anchorId="33974DB5" wp14:editId="4E8CE481">
            <wp:extent cx="3752850" cy="2628900"/>
            <wp:effectExtent l="0" t="0" r="0" b="0"/>
            <wp:docPr id="3" name="Рисунок 3" descr="https://sun9-73.userapi.com/impg/yggqRVtU4EEP44WEa8NpOEuwxY9rLVB_KnfhRg/ufS7IfOSucg.jpg?size=1280x960&amp;quality=95&amp;sign=2961f09eae646701d6f90a79ca81214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73.userapi.com/impg/yggqRVtU4EEP44WEa8NpOEuwxY9rLVB_KnfhRg/ufS7IfOSucg.jpg?size=1280x960&amp;quality=95&amp;sign=2961f09eae646701d6f90a79ca81214e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732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E73299" w:rsidRDefault="00200D74" w:rsidP="00E73299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</w:t>
      </w:r>
      <w:r w:rsidR="00E73299" w:rsidRPr="00E732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школе 13 им. К. Хетагурова состоялось масштабное мероприятие " Все мы разные, но мы вместе! "</w:t>
      </w:r>
      <w:proofErr w:type="gramStart"/>
      <w:r w:rsidR="00E73299" w:rsidRPr="00E732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="00E73299" w:rsidRPr="00E732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котором присутствовали члены молодежного движения " МИРОТВОРЦЫ РСО-</w:t>
      </w:r>
      <w:proofErr w:type="spellStart"/>
      <w:r w:rsidR="00E73299" w:rsidRPr="00E732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АЛАНИИ"под</w:t>
      </w:r>
      <w:proofErr w:type="spellEnd"/>
      <w:r w:rsidR="00E73299" w:rsidRPr="00E732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руководством</w:t>
      </w:r>
      <w:r w:rsidR="00E73299" w:rsidRPr="00E732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представителя Международного общественного фонда «Российский фонд мира» в республике Виктора Беляева.</w:t>
      </w:r>
    </w:p>
    <w:p w:rsidR="00E73299" w:rsidRDefault="00E73299" w:rsidP="00330EC4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32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30E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E732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отметил Беляев В. С., в современном мире особое значение приобретают духовно-нравственные ценности, и очень важно воспитать у ребят открытость к добру и умение противостоять злу. Ведь толерантность — это и сотрудничество, и дух партнёрства, и готовность мириться с чужим мнением, и уважение человеческого достоинства, уважение прав других и принятие другого человека таким, какой он есть, признания равенства других и терпимость. Активистам миротворческого движения были вручены грамоты и памятные сувениры.</w:t>
      </w:r>
    </w:p>
    <w:p w:rsidR="00B3603B" w:rsidRDefault="00B3603B" w:rsidP="00B360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603B" w:rsidRPr="00B3603B" w:rsidRDefault="00B3603B" w:rsidP="00B3603B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color w:val="002060"/>
          <w:sz w:val="52"/>
          <w:szCs w:val="52"/>
          <w:lang w:eastAsia="ru-RU"/>
        </w:rPr>
      </w:pPr>
      <w:r w:rsidRPr="00B3603B">
        <w:rPr>
          <w:rFonts w:ascii="Times New Roman" w:hAnsi="Times New Roman" w:cs="Times New Roman"/>
          <w:b/>
          <w:color w:val="002060"/>
          <w:sz w:val="52"/>
          <w:szCs w:val="52"/>
          <w:shd w:val="clear" w:color="auto" w:fill="FFFFFF"/>
        </w:rPr>
        <w:t xml:space="preserve">Национальный праздник </w:t>
      </w:r>
      <w:proofErr w:type="spellStart"/>
      <w:r w:rsidRPr="00B3603B">
        <w:rPr>
          <w:rFonts w:ascii="Times New Roman" w:hAnsi="Times New Roman" w:cs="Times New Roman"/>
          <w:b/>
          <w:color w:val="002060"/>
          <w:sz w:val="52"/>
          <w:szCs w:val="52"/>
          <w:shd w:val="clear" w:color="auto" w:fill="FFFFFF"/>
        </w:rPr>
        <w:t>Джеоргуыба</w:t>
      </w:r>
      <w:proofErr w:type="spellEnd"/>
    </w:p>
    <w:p w:rsidR="00E35F88" w:rsidRDefault="00E35F88" w:rsidP="00B360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96C59" w:rsidRPr="00B3603B" w:rsidRDefault="00B3603B" w:rsidP="00C96C59">
      <w:pPr>
        <w:ind w:left="426" w:hanging="142"/>
        <w:jc w:val="center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 w:rsidRPr="00B360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23 ноября обучающиеся школы провели национальный праздник </w:t>
      </w:r>
      <w:proofErr w:type="spellStart"/>
      <w:r w:rsidRPr="00B360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Джеоргуыба</w:t>
      </w:r>
      <w:proofErr w:type="spellEnd"/>
      <w:r w:rsidRPr="00B360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Это и классные часы, и конкурсы на лучший рисунок</w:t>
      </w:r>
      <w:proofErr w:type="gramStart"/>
      <w:r w:rsidRPr="00B360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Pr="00B360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спортивные соревнования, посвященные национальному празднику. Учащиеся 8б и 5а подготовили </w:t>
      </w:r>
      <w:r w:rsidR="00C96C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Pr="00B360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литературно-музыкальную композицию. Руководитель ТО "ТАЛАТÆ" </w:t>
      </w:r>
      <w:proofErr w:type="spellStart"/>
      <w:r w:rsidRPr="00B360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Танделова</w:t>
      </w:r>
      <w:proofErr w:type="spellEnd"/>
      <w:r w:rsidRPr="00B360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Р. Б. со своими воспитанниками представила фольклорную сценку. Представители "</w:t>
      </w:r>
      <w:proofErr w:type="spellStart"/>
      <w:r w:rsidRPr="00B360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Стыр</w:t>
      </w:r>
      <w:proofErr w:type="spellEnd"/>
      <w:r w:rsidRPr="00B360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360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ныхаса</w:t>
      </w:r>
      <w:proofErr w:type="spellEnd"/>
      <w:r w:rsidRPr="00B360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" </w:t>
      </w:r>
      <w:proofErr w:type="spellStart"/>
      <w:r w:rsidRPr="00B360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Иристонского</w:t>
      </w:r>
      <w:proofErr w:type="spellEnd"/>
      <w:r w:rsidRPr="00B360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района вознесли молитвы о благополучии ОСЕТИИ и здоровье близких, о покровительстве Всевышнего во всех добрых начинаниях.</w:t>
      </w:r>
      <w:r w:rsidRPr="00B3603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360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Pr="00B3603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135EF16" wp14:editId="3D22026C">
            <wp:extent cx="152400" cy="152400"/>
            <wp:effectExtent l="0" t="0" r="0" b="0"/>
            <wp:docPr id="15" name="Рисунок 15" descr="♦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♦️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360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желаем, чтобы этот светлый праздник принес в каждый дом МИР, ТЕПЛО И БЛАГОПОЛУЧИЕ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noProof/>
          <w:lang w:eastAsia="ru-RU"/>
        </w:rPr>
        <w:drawing>
          <wp:inline distT="0" distB="0" distL="0" distR="0" wp14:anchorId="5CC3C492" wp14:editId="5D58FEFC">
            <wp:extent cx="152400" cy="152400"/>
            <wp:effectExtent l="0" t="0" r="0" b="0"/>
            <wp:docPr id="16" name="Рисунок 16" descr="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🍀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A3B039B" wp14:editId="05062708">
            <wp:extent cx="152400" cy="152400"/>
            <wp:effectExtent l="0" t="0" r="0" b="0"/>
            <wp:docPr id="17" name="Рисунок 17" descr="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🍀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8140997" wp14:editId="13C0BBBA">
            <wp:extent cx="152400" cy="152400"/>
            <wp:effectExtent l="0" t="0" r="0" b="0"/>
            <wp:docPr id="18" name="Рисунок 18" descr="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🍀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3EE8830" wp14:editId="50EB8D6D">
            <wp:extent cx="152400" cy="152400"/>
            <wp:effectExtent l="0" t="0" r="0" b="0"/>
            <wp:docPr id="19" name="Рисунок 19" descr="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🍀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79D6F54" wp14:editId="6DC4D675">
            <wp:extent cx="152400" cy="152400"/>
            <wp:effectExtent l="0" t="0" r="0" b="0"/>
            <wp:docPr id="20" name="Рисунок 20" descr="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🍀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3644AE7" wp14:editId="299A5843">
            <wp:extent cx="152400" cy="152400"/>
            <wp:effectExtent l="0" t="0" r="0" b="0"/>
            <wp:docPr id="21" name="Рисунок 21" descr="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🍀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138BBBD" wp14:editId="1886FA62">
            <wp:extent cx="152400" cy="152400"/>
            <wp:effectExtent l="0" t="0" r="0" b="0"/>
            <wp:docPr id="22" name="Рисунок 22" descr="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🍀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D404856" wp14:editId="7623D0B3">
            <wp:extent cx="152400" cy="152400"/>
            <wp:effectExtent l="0" t="0" r="0" b="0"/>
            <wp:docPr id="23" name="Рисунок 23" descr="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🍀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3812" w:rsidRDefault="00E35F88" w:rsidP="00C96C59">
      <w:pPr>
        <w:ind w:left="284" w:firstLine="708"/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7BCB83EA" wp14:editId="49909793">
            <wp:extent cx="4649724" cy="3228975"/>
            <wp:effectExtent l="0" t="0" r="0" b="0"/>
            <wp:docPr id="14" name="Рисунок 14" descr="https://sun9-60.userapi.com/impg/gF1HY3PKN4EeUD2iqzTr2F1NNaH5m9YRFlDLlw/2kl_N_qdPUE.jpg?size=1280x960&amp;quality=95&amp;sign=a84c09d6e4d2bd7be54cb9fcd55a26a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9-60.userapi.com/impg/gF1HY3PKN4EeUD2iqzTr2F1NNaH5m9YRFlDLlw/2kl_N_qdPUE.jpg?size=1280x960&amp;quality=95&amp;sign=a84c09d6e4d2bd7be54cb9fcd55a26a3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1719" cy="324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4518" w:rsidRPr="00BF4518" w:rsidRDefault="00BF4518" w:rsidP="00BF4518">
      <w:pPr>
        <w:ind w:left="426"/>
        <w:jc w:val="center"/>
        <w:rPr>
          <w:rFonts w:ascii="Times New Roman" w:hAnsi="Times New Roman" w:cs="Times New Roman"/>
          <w:b/>
          <w:color w:val="002060"/>
          <w:sz w:val="40"/>
          <w:szCs w:val="40"/>
          <w:shd w:val="clear" w:color="auto" w:fill="FFFFFF"/>
        </w:rPr>
      </w:pPr>
      <w:r w:rsidRPr="00BF4518">
        <w:rPr>
          <w:rFonts w:ascii="Times New Roman" w:hAnsi="Times New Roman" w:cs="Times New Roman"/>
          <w:b/>
          <w:color w:val="002060"/>
          <w:sz w:val="40"/>
          <w:szCs w:val="40"/>
          <w:shd w:val="clear" w:color="auto" w:fill="FFFFFF"/>
        </w:rPr>
        <w:lastRenderedPageBreak/>
        <w:t>Республиканские соревнования «НАРТИКА»</w:t>
      </w:r>
    </w:p>
    <w:p w:rsidR="00BF4518" w:rsidRPr="00BF4518" w:rsidRDefault="00BF4518" w:rsidP="00BF4518">
      <w:pPr>
        <w:spacing w:line="360" w:lineRule="auto"/>
        <w:ind w:left="42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F45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 Владикавказе прошла ежегодная Спартакиада школьников по традиционным играм «НАРТИКА». Участниками турнира стали 8 команд из всех районов республики. </w:t>
      </w:r>
      <w:proofErr w:type="spellStart"/>
      <w:r w:rsidRPr="00BF45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Иристонский</w:t>
      </w:r>
      <w:proofErr w:type="spellEnd"/>
      <w:r w:rsidRPr="00BF45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район представляла команда школы 13 им. К. Хетагурова, которая заняла II </w:t>
      </w:r>
      <w:proofErr w:type="spellStart"/>
      <w:r w:rsidRPr="00BF45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место</w:t>
      </w:r>
      <w:proofErr w:type="gramStart"/>
      <w:r w:rsidRPr="00BF45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.П</w:t>
      </w:r>
      <w:proofErr w:type="gramEnd"/>
      <w:r w:rsidRPr="00BF45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одготовил</w:t>
      </w:r>
      <w:proofErr w:type="spellEnd"/>
      <w:r w:rsidRPr="00BF45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ребят учитель физкультуры ЦАРАХОВ АРТУР КАЗБЕКОВИЧ. Стрельба из лука, перетягивание каната, метание камня с плеча, перетягивание соперника веревкой из круга – ребятам предстояло показать свою силу и ловкость. </w:t>
      </w:r>
    </w:p>
    <w:p w:rsidR="00BF4518" w:rsidRPr="00BF4518" w:rsidRDefault="00BF4518" w:rsidP="00BF451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4ED2FD6" wp14:editId="2A510A32">
            <wp:extent cx="6143625" cy="4836319"/>
            <wp:effectExtent l="0" t="0" r="0" b="2540"/>
            <wp:docPr id="24" name="Рисунок 24" descr="https://sun9-24.userapi.com/impg/NgPy7RRpWwu0wfB2IIzsSYj9v9w6pPXd6r18oA/hzK2-QMtLgA.jpg?size=1040x780&amp;quality=95&amp;sign=622105461ce8fde467070c06c4585b8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24.userapi.com/impg/NgPy7RRpWwu0wfB2IIzsSYj9v9w6pPXd6r18oA/hzK2-QMtLgA.jpg?size=1040x780&amp;quality=95&amp;sign=622105461ce8fde467070c06c4585b8b&amp;type=album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517" cy="4836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4518" w:rsidRPr="00BF4518" w:rsidRDefault="00BF4518" w:rsidP="00BF4518">
      <w:pPr>
        <w:spacing w:after="0" w:line="360" w:lineRule="auto"/>
        <w:ind w:left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F45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Победителей и призеров наградили медалями, кубками и сертификатами на проведение военно-спортивной игры «</w:t>
      </w:r>
      <w:proofErr w:type="spellStart"/>
      <w:r w:rsidRPr="00BF45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Лазертаг</w:t>
      </w:r>
      <w:proofErr w:type="spellEnd"/>
      <w:r w:rsidRPr="00BF45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». Организовали спартакиаду комитет по делам молодежи и Центр военно-патриотического воспитания.</w:t>
      </w:r>
    </w:p>
    <w:p w:rsidR="00773812" w:rsidRPr="00BF4518" w:rsidRDefault="00BF4518" w:rsidP="00BF4518">
      <w:pPr>
        <w:spacing w:after="0" w:line="360" w:lineRule="auto"/>
        <w:ind w:left="284"/>
        <w:rPr>
          <w:sz w:val="28"/>
          <w:szCs w:val="28"/>
        </w:rPr>
      </w:pPr>
      <w:r w:rsidRPr="00BF45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Турнир  проходит ежегодно и приурочен к 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ациональному празднику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Джеоргуб</w:t>
      </w:r>
      <w:proofErr w:type="spellEnd"/>
    </w:p>
    <w:p w:rsidR="00773812" w:rsidRDefault="00773812" w:rsidP="00BF4518">
      <w:pPr>
        <w:spacing w:after="0"/>
      </w:pPr>
    </w:p>
    <w:p w:rsidR="00BE1A1E" w:rsidRDefault="00AB31F0" w:rsidP="00BE1A1E">
      <w:pPr>
        <w:ind w:left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31F0">
        <w:rPr>
          <w:rFonts w:ascii="Times New Roman" w:hAnsi="Times New Roman" w:cs="Times New Roman"/>
          <w:b/>
          <w:color w:val="002060"/>
          <w:sz w:val="40"/>
          <w:szCs w:val="40"/>
        </w:rPr>
        <w:lastRenderedPageBreak/>
        <w:t xml:space="preserve">МЫ против ТЕРРОРИЗМА </w:t>
      </w:r>
      <w:r w:rsidR="00BE1A1E" w:rsidRPr="004171B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BE1A1E" w:rsidRPr="00BE1A1E">
        <w:rPr>
          <w:rFonts w:ascii="Times New Roman" w:eastAsia="Times New Roman" w:hAnsi="Times New Roman" w:cs="Times New Roman"/>
          <w:sz w:val="28"/>
          <w:szCs w:val="28"/>
          <w:lang w:eastAsia="ru-RU"/>
        </w:rPr>
        <w:t>. 27 января в школе 13им. К. Хетагурова проведена очередная профилактическая беседа на тему "Мы против терроризма!".</w:t>
      </w:r>
      <w:r w:rsidR="00BE1A1E" w:rsidRPr="00BE1A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ходе беседы</w:t>
      </w:r>
      <w:proofErr w:type="gramStart"/>
      <w:r w:rsidR="00BE1A1E" w:rsidRPr="00BE1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="00BE1A1E" w:rsidRPr="00BE1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руководитель отдела патриотического воспитания </w:t>
      </w:r>
      <w:proofErr w:type="spellStart"/>
      <w:r w:rsidR="00BE1A1E" w:rsidRPr="00BE1A1E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Рескома</w:t>
      </w:r>
      <w:proofErr w:type="spellEnd"/>
      <w:r w:rsidR="00BE1A1E" w:rsidRPr="00BE1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профсоюза образования, </w:t>
      </w:r>
      <w:proofErr w:type="spellStart"/>
      <w:r w:rsidR="00BE1A1E" w:rsidRPr="00BE1A1E">
        <w:rPr>
          <w:rFonts w:ascii="Times New Roman" w:eastAsia="Times New Roman" w:hAnsi="Times New Roman" w:cs="Times New Roman"/>
          <w:sz w:val="28"/>
          <w:szCs w:val="28"/>
          <w:lang w:eastAsia="ru-RU"/>
        </w:rPr>
        <w:t>Цаболов</w:t>
      </w:r>
      <w:proofErr w:type="spellEnd"/>
      <w:r w:rsidR="00BE1A1E" w:rsidRPr="00BE1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Эрик Степанович говорил о противодействии распространению идеологии экстремизма и терроризма. Как отметил Эрик Степанович, в условиях проведения специальной военной операции профилактическая деятельность приобретает особую актуальность. Основополагающим направлением этой работы является борьба "за умы и сердца" подрастающего поколения, так как именно молодые люди представляют собой одну из групп риска. Ребятам рассказали о причинах </w:t>
      </w:r>
    </w:p>
    <w:p w:rsidR="00BE1A1E" w:rsidRDefault="00BE1A1E" w:rsidP="00BE1A1E">
      <w:pPr>
        <w:ind w:left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1A1E" w:rsidRDefault="00BE1A1E" w:rsidP="00BE1A1E">
      <w:pPr>
        <w:ind w:left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6329F1A0" wp14:editId="5B276B4E">
            <wp:extent cx="5940425" cy="4455319"/>
            <wp:effectExtent l="0" t="0" r="3175" b="2540"/>
            <wp:docPr id="4" name="Рисунок 4" descr="https://sun9-40.userapi.com/impg/aCdbcYVBh08tNZpZr9B0pB2ON6qdIgrAyD9MOQ/Ut7MT8RZaTI.jpg?size=1280x960&amp;quality=95&amp;sign=c565d78c2de1bda87ff8b4dafdb8677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40.userapi.com/impg/aCdbcYVBh08tNZpZr9B0pB2ON6qdIgrAyD9MOQ/Ut7MT8RZaTI.jpg?size=1280x960&amp;quality=95&amp;sign=c565d78c2de1bda87ff8b4dafdb86774&amp;type=album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1A1E" w:rsidRDefault="00BE1A1E" w:rsidP="00BE1A1E">
      <w:pPr>
        <w:ind w:left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Ребятам рассказали о причинах проведения СВО на Украине, а также об истоках зарождения и идеологии неонацизма. В целях формирования неприятия к идеологии терроризма в рамках мероприятия, в том числе, были подведены итоги антитеррористического конкурса рисунков "Мы против терроризма!", где ребята выразили свое негативное отношение к экстремизму и идеологии </w:t>
      </w:r>
      <w:r w:rsidRPr="00BE1A1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терроризма, каждый участник постарался изобразить то, что олицетворяет добро и мир на земле!</w:t>
      </w:r>
    </w:p>
    <w:p w:rsidR="00BE1A1E" w:rsidRDefault="00BE1A1E" w:rsidP="000237ED">
      <w:pPr>
        <w:pStyle w:val="a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46519BC5" wp14:editId="43D1B2E7">
            <wp:extent cx="5191125" cy="3657600"/>
            <wp:effectExtent l="0" t="0" r="9525" b="0"/>
            <wp:docPr id="5" name="Рисунок 5" descr="https://sun9-72.userapi.com/impg/G2coepLlUHTZKiXt0UqvJMWrqlUMoR4fCf6Fmw/I8hI1IHwZoI.jpg?size=1280x960&amp;quality=95&amp;sign=fd06109071bfb5db29c58ade3cfdb4c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72.userapi.com/impg/G2coepLlUHTZKiXt0UqvJMWrqlUMoR4fCf6Fmw/I8hI1IHwZoI.jpg?size=1280x960&amp;quality=95&amp;sign=fd06109071bfb5db29c58ade3cfdb4c7&amp;type=album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2540" cy="3658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1A1E" w:rsidRDefault="00BE1A1E" w:rsidP="00BE1A1E">
      <w:pPr>
        <w:ind w:left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E1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итогу мероприятия воспитанниками получены необходимые рекомендации по соблюдению законодательства, которые помогут им в дальнейшем принимать правильные решения в жизни и избегать ситуаций, связанных с такими особо опасными явлениями современности, как экстремизм и терроризм.</w:t>
      </w:r>
    </w:p>
    <w:p w:rsidR="00841C77" w:rsidRDefault="007D6D16" w:rsidP="007D6D16">
      <w:pPr>
        <w:ind w:left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315A1387" wp14:editId="67ABE15B">
            <wp:extent cx="2209800" cy="1733550"/>
            <wp:effectExtent l="0" t="0" r="0" b="0"/>
            <wp:docPr id="6" name="Рисунок 6" descr="f6eae4b8a2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 descr="f6eae4b8a230"/>
                    <pic:cNvPicPr/>
                  </pic:nvPicPr>
                  <pic:blipFill>
                    <a:blip r:embed="rId15" cstate="print"/>
                    <a:srcRect t="49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78B9" w:rsidRPr="00841C77" w:rsidRDefault="00BE1A1E" w:rsidP="00841C77">
      <w:pPr>
        <w:ind w:left="284"/>
        <w:jc w:val="center"/>
        <w:rPr>
          <w:rFonts w:ascii="Times New Roman" w:eastAsia="Times New Roman" w:hAnsi="Times New Roman" w:cs="Times New Roman"/>
          <w:b/>
          <w:color w:val="17365D" w:themeColor="text2" w:themeShade="BF"/>
          <w:sz w:val="44"/>
          <w:szCs w:val="44"/>
          <w:lang w:eastAsia="ru-RU"/>
        </w:rPr>
      </w:pPr>
      <w:r w:rsidRPr="00BE1A1E">
        <w:rPr>
          <w:rFonts w:ascii="Times New Roman" w:eastAsia="Times New Roman" w:hAnsi="Times New Roman" w:cs="Times New Roman"/>
          <w:b/>
          <w:color w:val="17365D" w:themeColor="text2" w:themeShade="BF"/>
          <w:sz w:val="44"/>
          <w:szCs w:val="44"/>
          <w:lang w:eastAsia="ru-RU"/>
        </w:rPr>
        <w:t xml:space="preserve">О СПОРТ! </w:t>
      </w:r>
      <w:proofErr w:type="gramStart"/>
      <w:r w:rsidRPr="00BE1A1E">
        <w:rPr>
          <w:rFonts w:ascii="Times New Roman" w:eastAsia="Times New Roman" w:hAnsi="Times New Roman" w:cs="Times New Roman"/>
          <w:b/>
          <w:color w:val="17365D" w:themeColor="text2" w:themeShade="BF"/>
          <w:sz w:val="44"/>
          <w:szCs w:val="44"/>
          <w:lang w:eastAsia="ru-RU"/>
        </w:rPr>
        <w:t>ТЫ-ЖИЗНЬ</w:t>
      </w:r>
      <w:proofErr w:type="gramEnd"/>
      <w:r w:rsidRPr="00BE1A1E">
        <w:rPr>
          <w:rFonts w:ascii="Times New Roman" w:eastAsia="Times New Roman" w:hAnsi="Times New Roman" w:cs="Times New Roman"/>
          <w:b/>
          <w:color w:val="17365D" w:themeColor="text2" w:themeShade="BF"/>
          <w:sz w:val="44"/>
          <w:szCs w:val="44"/>
          <w:lang w:eastAsia="ru-RU"/>
        </w:rPr>
        <w:t>!</w:t>
      </w:r>
      <w:r w:rsidR="00E278B9">
        <w:rPr>
          <w:rFonts w:ascii="Arial" w:hAnsi="Arial" w:cs="Arial"/>
          <w:color w:val="000000"/>
          <w:sz w:val="21"/>
          <w:szCs w:val="21"/>
        </w:rPr>
        <w:br/>
      </w:r>
      <w:r w:rsidR="00E278B9">
        <w:rPr>
          <w:noProof/>
          <w:lang w:eastAsia="ru-RU"/>
        </w:rPr>
        <w:drawing>
          <wp:inline distT="0" distB="0" distL="0" distR="0" wp14:anchorId="5BD8457A" wp14:editId="12EE3FE6">
            <wp:extent cx="152400" cy="152400"/>
            <wp:effectExtent l="0" t="0" r="0" b="0"/>
            <wp:docPr id="25" name="Рисунок 25" descr="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⚽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278B9" w:rsidRPr="00E278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школе 13 им. К. Хетагурова прошли соревнования по мини-футболу среди обучающихся 7-11 классов</w:t>
      </w:r>
      <w:r w:rsidR="00E278B9" w:rsidRPr="00E278B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278B9" w:rsidRPr="00E278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рамках спартакиады</w:t>
      </w:r>
      <w:proofErr w:type="gramStart"/>
      <w:r w:rsidR="00E278B9" w:rsidRPr="00E278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="00E278B9" w:rsidRPr="00E278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посвященной Дню Героев Отечества</w:t>
      </w:r>
      <w:r w:rsidR="00E278B9" w:rsidRPr="00E278B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278B9" w:rsidRPr="00E278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Перед началом соревнований прошла церемония открытия турнира. Главный </w:t>
      </w:r>
      <w:r w:rsidR="00E278B9" w:rsidRPr="00E278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судья, учитель физической культуры </w:t>
      </w:r>
      <w:proofErr w:type="spellStart"/>
      <w:r w:rsidR="00E278B9" w:rsidRPr="00E278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Царахов</w:t>
      </w:r>
      <w:proofErr w:type="spellEnd"/>
      <w:r w:rsidR="00E278B9" w:rsidRPr="00E278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Артур </w:t>
      </w:r>
      <w:proofErr w:type="spellStart"/>
      <w:r w:rsidR="00E278B9" w:rsidRPr="00E278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Казбекович</w:t>
      </w:r>
      <w:proofErr w:type="spellEnd"/>
      <w:r w:rsidR="00E278B9" w:rsidRPr="00E278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пожелала ребятам показать все свои умения и побороться за победу.</w:t>
      </w:r>
      <w:r w:rsidR="00E278B9" w:rsidRPr="00E278B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278B9" w:rsidRPr="00E278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Каждая игра проходила в два тайма по десять минут. После первого тайма игроки менялись воротами.</w:t>
      </w:r>
    </w:p>
    <w:p w:rsidR="00E278B9" w:rsidRDefault="0020145C" w:rsidP="00E278B9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EA88C4A" wp14:editId="531AF76E">
            <wp:extent cx="4848225" cy="3636168"/>
            <wp:effectExtent l="0" t="0" r="0" b="2540"/>
            <wp:docPr id="26" name="Рисунок 26" descr="https://sun9-12.userapi.com/impg/Th1BJCLTO1cEP5zG_dqsaEbULN4u7khqDb9FmA/z4MEbu5G2No.jpg?size=1280x960&amp;quality=95&amp;sign=60dcd0bc9d27bbdfc25656db547fb0c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12.userapi.com/impg/Th1BJCLTO1cEP5zG_dqsaEbULN4u7khqDb9FmA/z4MEbu5G2No.jpg?size=1280x960&amp;quality=95&amp;sign=60dcd0bc9d27bbdfc25656db547fb0cb&amp;type=album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636" cy="3634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145C" w:rsidRDefault="00E278B9" w:rsidP="0020145C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278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Игра была напряжённой, интересной, одноклассники подбадривали ребят, болельщики – участники команд, ожидающие своей очереди – поддерживали соревнующихся. Накал страстей был нешуточным, ведь на поле вышли ребята, полные решимости и неутолимой энергии забивать голы. Каждый старался проявить себя, но в футболе важно также не терять командный дух игры.</w:t>
      </w:r>
      <w:r w:rsidRPr="00E278B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278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Игра в футбол сплачивает коллектив, воспитывает</w:t>
      </w:r>
    </w:p>
    <w:p w:rsidR="00E278B9" w:rsidRPr="00E278B9" w:rsidRDefault="00E278B9" w:rsidP="0020145C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278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товарищеские взаимоотношения.</w:t>
      </w:r>
      <w:r w:rsidRPr="00E278B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278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Поздравляем команды победителей и желаем новых достижений!</w:t>
      </w:r>
    </w:p>
    <w:p w:rsidR="00BE1A1E" w:rsidRPr="00E278B9" w:rsidRDefault="00BE1A1E" w:rsidP="0020145C">
      <w:pPr>
        <w:ind w:left="284"/>
        <w:jc w:val="center"/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lang w:eastAsia="ru-RU"/>
        </w:rPr>
      </w:pPr>
    </w:p>
    <w:p w:rsidR="00841C77" w:rsidRDefault="00841C77" w:rsidP="00841C77"/>
    <w:p w:rsidR="00773812" w:rsidRPr="00841C77" w:rsidRDefault="00773812" w:rsidP="00773812">
      <w:pPr>
        <w:ind w:left="426" w:right="567"/>
        <w:jc w:val="center"/>
        <w:rPr>
          <w:rFonts w:ascii="Monotype Corsiva" w:hAnsi="Monotype Corsiva" w:cs="Times New Roman"/>
          <w:b/>
          <w:color w:val="002060"/>
          <w:sz w:val="32"/>
          <w:szCs w:val="32"/>
        </w:rPr>
      </w:pPr>
      <w:r w:rsidRPr="002A33F5">
        <w:rPr>
          <w:rFonts w:ascii="Times New Roman" w:hAnsi="Times New Roman" w:cs="Times New Roman"/>
          <w:sz w:val="28"/>
          <w:szCs w:val="28"/>
        </w:rPr>
        <w:t>•</w:t>
      </w:r>
      <w:r w:rsidRPr="002A33F5">
        <w:rPr>
          <w:rFonts w:ascii="Times New Roman" w:hAnsi="Times New Roman" w:cs="Times New Roman"/>
          <w:b/>
          <w:color w:val="215868" w:themeColor="accent5" w:themeShade="80"/>
          <w:sz w:val="28"/>
          <w:szCs w:val="28"/>
        </w:rPr>
        <w:tab/>
      </w:r>
      <w:r w:rsidRPr="00841C77">
        <w:rPr>
          <w:rFonts w:ascii="Monotype Corsiva" w:hAnsi="Monotype Corsiva" w:cs="Times New Roman"/>
          <w:b/>
          <w:color w:val="002060"/>
          <w:sz w:val="32"/>
          <w:szCs w:val="32"/>
        </w:rPr>
        <w:t xml:space="preserve">Газет  </w:t>
      </w:r>
      <w:proofErr w:type="spellStart"/>
      <w:r w:rsidRPr="00841C77">
        <w:rPr>
          <w:rFonts w:ascii="Monotype Corsiva" w:hAnsi="Monotype Corsiva" w:cs="Times New Roman"/>
          <w:b/>
          <w:color w:val="002060"/>
          <w:sz w:val="32"/>
          <w:szCs w:val="32"/>
        </w:rPr>
        <w:t>уагъд</w:t>
      </w:r>
      <w:proofErr w:type="spellEnd"/>
      <w:r w:rsidRPr="00841C77">
        <w:rPr>
          <w:rFonts w:ascii="Monotype Corsiva" w:hAnsi="Monotype Corsiva" w:cs="Times New Roman"/>
          <w:b/>
          <w:color w:val="002060"/>
          <w:sz w:val="32"/>
          <w:szCs w:val="32"/>
        </w:rPr>
        <w:t xml:space="preserve"> </w:t>
      </w:r>
      <w:proofErr w:type="spellStart"/>
      <w:r w:rsidRPr="00841C77">
        <w:rPr>
          <w:rFonts w:ascii="Monotype Corsiva" w:hAnsi="Monotype Corsiva" w:cs="Times New Roman"/>
          <w:b/>
          <w:color w:val="002060"/>
          <w:sz w:val="32"/>
          <w:szCs w:val="32"/>
        </w:rPr>
        <w:t>цæуы</w:t>
      </w:r>
      <w:proofErr w:type="spellEnd"/>
      <w:r w:rsidRPr="00841C77">
        <w:rPr>
          <w:rFonts w:ascii="Monotype Corsiva" w:hAnsi="Monotype Corsiva" w:cs="Times New Roman"/>
          <w:b/>
          <w:color w:val="002060"/>
          <w:sz w:val="32"/>
          <w:szCs w:val="32"/>
        </w:rPr>
        <w:t xml:space="preserve"> </w:t>
      </w:r>
      <w:proofErr w:type="spellStart"/>
      <w:r w:rsidRPr="00841C77">
        <w:rPr>
          <w:rFonts w:ascii="Monotype Corsiva" w:hAnsi="Monotype Corsiva" w:cs="Times New Roman"/>
          <w:b/>
          <w:color w:val="002060"/>
          <w:sz w:val="32"/>
          <w:szCs w:val="32"/>
        </w:rPr>
        <w:t>Хетæгкаты</w:t>
      </w:r>
      <w:proofErr w:type="spellEnd"/>
      <w:r w:rsidRPr="00841C77">
        <w:rPr>
          <w:rFonts w:ascii="Monotype Corsiva" w:hAnsi="Monotype Corsiva" w:cs="Times New Roman"/>
          <w:b/>
          <w:color w:val="002060"/>
          <w:sz w:val="32"/>
          <w:szCs w:val="32"/>
        </w:rPr>
        <w:t xml:space="preserve"> </w:t>
      </w:r>
      <w:proofErr w:type="spellStart"/>
      <w:r w:rsidRPr="00841C77">
        <w:rPr>
          <w:rFonts w:ascii="Monotype Corsiva" w:hAnsi="Monotype Corsiva" w:cs="Times New Roman"/>
          <w:b/>
          <w:color w:val="002060"/>
          <w:sz w:val="32"/>
          <w:szCs w:val="32"/>
        </w:rPr>
        <w:t>Къостайы</w:t>
      </w:r>
      <w:proofErr w:type="spellEnd"/>
      <w:r w:rsidRPr="00841C77">
        <w:rPr>
          <w:rFonts w:ascii="Monotype Corsiva" w:hAnsi="Monotype Corsiva" w:cs="Times New Roman"/>
          <w:b/>
          <w:color w:val="002060"/>
          <w:sz w:val="32"/>
          <w:szCs w:val="32"/>
        </w:rPr>
        <w:t xml:space="preserve"> </w:t>
      </w:r>
      <w:proofErr w:type="spellStart"/>
      <w:r w:rsidRPr="00841C77">
        <w:rPr>
          <w:rFonts w:ascii="Monotype Corsiva" w:hAnsi="Monotype Corsiva" w:cs="Times New Roman"/>
          <w:b/>
          <w:color w:val="002060"/>
          <w:sz w:val="32"/>
          <w:szCs w:val="32"/>
        </w:rPr>
        <w:t>номыл</w:t>
      </w:r>
      <w:proofErr w:type="spellEnd"/>
      <w:r w:rsidRPr="00841C77">
        <w:rPr>
          <w:rFonts w:ascii="Monotype Corsiva" w:hAnsi="Monotype Corsiva" w:cs="Times New Roman"/>
          <w:b/>
          <w:color w:val="002060"/>
          <w:sz w:val="32"/>
          <w:szCs w:val="32"/>
        </w:rPr>
        <w:t xml:space="preserve"> </w:t>
      </w:r>
      <w:proofErr w:type="spellStart"/>
      <w:r w:rsidRPr="00841C77">
        <w:rPr>
          <w:rFonts w:ascii="Monotype Corsiva" w:hAnsi="Monotype Corsiva" w:cs="Times New Roman"/>
          <w:b/>
          <w:color w:val="002060"/>
          <w:sz w:val="32"/>
          <w:szCs w:val="32"/>
        </w:rPr>
        <w:t>скъолайы</w:t>
      </w:r>
      <w:proofErr w:type="spellEnd"/>
      <w:r w:rsidRPr="00841C77">
        <w:rPr>
          <w:rFonts w:ascii="Monotype Corsiva" w:hAnsi="Monotype Corsiva" w:cs="Times New Roman"/>
          <w:b/>
          <w:color w:val="002060"/>
          <w:sz w:val="32"/>
          <w:szCs w:val="32"/>
        </w:rPr>
        <w:t xml:space="preserve">  </w:t>
      </w:r>
      <w:proofErr w:type="spellStart"/>
      <w:r w:rsidRPr="00841C77">
        <w:rPr>
          <w:rFonts w:ascii="Monotype Corsiva" w:hAnsi="Monotype Corsiva" w:cs="Times New Roman"/>
          <w:b/>
          <w:color w:val="002060"/>
          <w:sz w:val="32"/>
          <w:szCs w:val="32"/>
        </w:rPr>
        <w:t>ахуыргæнджыты</w:t>
      </w:r>
      <w:proofErr w:type="spellEnd"/>
      <w:r w:rsidRPr="00841C77">
        <w:rPr>
          <w:rFonts w:ascii="Monotype Corsiva" w:hAnsi="Monotype Corsiva" w:cs="Times New Roman"/>
          <w:b/>
          <w:color w:val="002060"/>
          <w:sz w:val="32"/>
          <w:szCs w:val="32"/>
        </w:rPr>
        <w:t xml:space="preserve"> </w:t>
      </w:r>
      <w:proofErr w:type="spellStart"/>
      <w:r w:rsidRPr="00841C77">
        <w:rPr>
          <w:rFonts w:ascii="Monotype Corsiva" w:hAnsi="Monotype Corsiva" w:cs="Times New Roman"/>
          <w:b/>
          <w:color w:val="002060"/>
          <w:sz w:val="32"/>
          <w:szCs w:val="32"/>
        </w:rPr>
        <w:t>хъæппæрисæй</w:t>
      </w:r>
      <w:proofErr w:type="spellEnd"/>
      <w:r w:rsidRPr="00841C77">
        <w:rPr>
          <w:rFonts w:ascii="Monotype Corsiva" w:hAnsi="Monotype Corsiva" w:cs="Times New Roman"/>
          <w:b/>
          <w:color w:val="002060"/>
          <w:sz w:val="32"/>
          <w:szCs w:val="32"/>
        </w:rPr>
        <w:t>.</w:t>
      </w:r>
      <w:r w:rsidRPr="00841C77">
        <w:rPr>
          <w:rFonts w:ascii="Monotype Corsiva" w:hAnsi="Monotype Corsiva" w:cs="Times New Roman"/>
          <w:b/>
          <w:color w:val="002060"/>
          <w:sz w:val="32"/>
          <w:szCs w:val="32"/>
        </w:rPr>
        <w:tab/>
      </w:r>
    </w:p>
    <w:p w:rsidR="00841C77" w:rsidRPr="004438D4" w:rsidRDefault="00773812" w:rsidP="00841C77">
      <w:pPr>
        <w:ind w:left="426" w:right="567"/>
        <w:jc w:val="center"/>
        <w:rPr>
          <w:rFonts w:ascii="Monotype Corsiva" w:hAnsi="Monotype Corsiva" w:cs="Times New Roman"/>
          <w:b/>
          <w:color w:val="002060"/>
          <w:sz w:val="40"/>
          <w:szCs w:val="40"/>
        </w:rPr>
      </w:pPr>
      <w:proofErr w:type="spellStart"/>
      <w:r w:rsidRPr="004438D4">
        <w:rPr>
          <w:rFonts w:ascii="Monotype Corsiva" w:hAnsi="Monotype Corsiva" w:cs="Times New Roman"/>
          <w:b/>
          <w:color w:val="002060"/>
          <w:sz w:val="40"/>
          <w:szCs w:val="40"/>
        </w:rPr>
        <w:t>Сæйраг</w:t>
      </w:r>
      <w:proofErr w:type="spellEnd"/>
      <w:r w:rsidRPr="004438D4">
        <w:rPr>
          <w:rFonts w:ascii="Monotype Corsiva" w:hAnsi="Monotype Corsiva" w:cs="Times New Roman"/>
          <w:b/>
          <w:color w:val="002060"/>
          <w:sz w:val="40"/>
          <w:szCs w:val="40"/>
        </w:rPr>
        <w:t xml:space="preserve"> </w:t>
      </w:r>
      <w:r w:rsidR="004438D4">
        <w:rPr>
          <w:rFonts w:ascii="Monotype Corsiva" w:hAnsi="Monotype Corsiva" w:cs="Times New Roman"/>
          <w:b/>
          <w:color w:val="002060"/>
          <w:sz w:val="40"/>
          <w:szCs w:val="40"/>
        </w:rPr>
        <w:t xml:space="preserve"> </w:t>
      </w:r>
      <w:r w:rsidRPr="004438D4">
        <w:rPr>
          <w:rFonts w:ascii="Monotype Corsiva" w:hAnsi="Monotype Corsiva" w:cs="Times New Roman"/>
          <w:b/>
          <w:color w:val="002060"/>
          <w:sz w:val="40"/>
          <w:szCs w:val="40"/>
        </w:rPr>
        <w:t xml:space="preserve">редактор </w:t>
      </w:r>
      <w:r w:rsidR="004438D4">
        <w:rPr>
          <w:rFonts w:ascii="Monotype Corsiva" w:hAnsi="Monotype Corsiva" w:cs="Times New Roman"/>
          <w:b/>
          <w:color w:val="002060"/>
          <w:sz w:val="40"/>
          <w:szCs w:val="40"/>
        </w:rPr>
        <w:t xml:space="preserve"> </w:t>
      </w:r>
      <w:proofErr w:type="spellStart"/>
      <w:r w:rsidRPr="004438D4">
        <w:rPr>
          <w:rFonts w:ascii="Monotype Corsiva" w:hAnsi="Monotype Corsiva" w:cs="Times New Roman"/>
          <w:b/>
          <w:color w:val="002060"/>
          <w:sz w:val="40"/>
          <w:szCs w:val="40"/>
        </w:rPr>
        <w:t>Бесолты</w:t>
      </w:r>
      <w:proofErr w:type="spellEnd"/>
      <w:r w:rsidRPr="004438D4">
        <w:rPr>
          <w:rFonts w:ascii="Monotype Corsiva" w:hAnsi="Monotype Corsiva" w:cs="Times New Roman"/>
          <w:b/>
          <w:color w:val="002060"/>
          <w:sz w:val="40"/>
          <w:szCs w:val="40"/>
        </w:rPr>
        <w:t xml:space="preserve"> Рита. Газеты </w:t>
      </w:r>
      <w:proofErr w:type="spellStart"/>
      <w:r w:rsidRPr="004438D4">
        <w:rPr>
          <w:rFonts w:ascii="Monotype Corsiva" w:hAnsi="Monotype Corsiva" w:cs="Times New Roman"/>
          <w:b/>
          <w:color w:val="002060"/>
          <w:sz w:val="40"/>
          <w:szCs w:val="40"/>
        </w:rPr>
        <w:t>цы</w:t>
      </w:r>
      <w:proofErr w:type="spellEnd"/>
      <w:r w:rsidRPr="004438D4">
        <w:rPr>
          <w:rFonts w:ascii="Monotype Corsiva" w:hAnsi="Monotype Corsiva" w:cs="Times New Roman"/>
          <w:b/>
          <w:color w:val="002060"/>
          <w:sz w:val="40"/>
          <w:szCs w:val="40"/>
        </w:rPr>
        <w:t xml:space="preserve"> </w:t>
      </w:r>
      <w:proofErr w:type="spellStart"/>
      <w:r w:rsidRPr="004438D4">
        <w:rPr>
          <w:rFonts w:ascii="Monotype Corsiva" w:hAnsi="Monotype Corsiva" w:cs="Times New Roman"/>
          <w:b/>
          <w:color w:val="002060"/>
          <w:sz w:val="40"/>
          <w:szCs w:val="40"/>
        </w:rPr>
        <w:t>æрмæджытæ</w:t>
      </w:r>
      <w:proofErr w:type="spellEnd"/>
      <w:r w:rsidRPr="004438D4">
        <w:rPr>
          <w:rFonts w:ascii="Monotype Corsiva" w:hAnsi="Monotype Corsiva" w:cs="Times New Roman"/>
          <w:b/>
          <w:color w:val="002060"/>
          <w:sz w:val="40"/>
          <w:szCs w:val="40"/>
        </w:rPr>
        <w:t xml:space="preserve"> </w:t>
      </w:r>
      <w:proofErr w:type="spellStart"/>
      <w:r w:rsidRPr="004438D4">
        <w:rPr>
          <w:rFonts w:ascii="Monotype Corsiva" w:hAnsi="Monotype Corsiva" w:cs="Times New Roman"/>
          <w:b/>
          <w:color w:val="002060"/>
          <w:sz w:val="40"/>
          <w:szCs w:val="40"/>
        </w:rPr>
        <w:t>рацæ</w:t>
      </w:r>
      <w:proofErr w:type="gramStart"/>
      <w:r w:rsidRPr="004438D4">
        <w:rPr>
          <w:rFonts w:ascii="Monotype Corsiva" w:hAnsi="Monotype Corsiva" w:cs="Times New Roman"/>
          <w:b/>
          <w:color w:val="002060"/>
          <w:sz w:val="40"/>
          <w:szCs w:val="40"/>
        </w:rPr>
        <w:t>уа</w:t>
      </w:r>
      <w:proofErr w:type="spellEnd"/>
      <w:proofErr w:type="gramEnd"/>
      <w:r w:rsidRPr="004438D4">
        <w:rPr>
          <w:rFonts w:ascii="Monotype Corsiva" w:hAnsi="Monotype Corsiva" w:cs="Times New Roman"/>
          <w:b/>
          <w:color w:val="002060"/>
          <w:sz w:val="40"/>
          <w:szCs w:val="40"/>
        </w:rPr>
        <w:t xml:space="preserve">, </w:t>
      </w:r>
      <w:proofErr w:type="spellStart"/>
      <w:r w:rsidRPr="004438D4">
        <w:rPr>
          <w:rFonts w:ascii="Monotype Corsiva" w:hAnsi="Monotype Corsiva" w:cs="Times New Roman"/>
          <w:b/>
          <w:color w:val="002060"/>
          <w:sz w:val="40"/>
          <w:szCs w:val="40"/>
        </w:rPr>
        <w:t>уыдоныл</w:t>
      </w:r>
      <w:proofErr w:type="spellEnd"/>
      <w:r w:rsidRPr="004438D4">
        <w:rPr>
          <w:rFonts w:ascii="Monotype Corsiva" w:hAnsi="Monotype Corsiva" w:cs="Times New Roman"/>
          <w:b/>
          <w:color w:val="002060"/>
          <w:sz w:val="40"/>
          <w:szCs w:val="40"/>
        </w:rPr>
        <w:t xml:space="preserve"> </w:t>
      </w:r>
      <w:proofErr w:type="spellStart"/>
      <w:r w:rsidR="00841C77" w:rsidRPr="004438D4">
        <w:rPr>
          <w:rFonts w:ascii="Monotype Corsiva" w:hAnsi="Monotype Corsiva" w:cs="Times New Roman"/>
          <w:b/>
          <w:color w:val="002060"/>
          <w:sz w:val="40"/>
          <w:szCs w:val="40"/>
        </w:rPr>
        <w:t>бæрнондзинад</w:t>
      </w:r>
      <w:proofErr w:type="spellEnd"/>
      <w:r w:rsidR="00841C77" w:rsidRPr="004438D4">
        <w:rPr>
          <w:rFonts w:ascii="Monotype Corsiva" w:hAnsi="Monotype Corsiva" w:cs="Times New Roman"/>
          <w:b/>
          <w:color w:val="002060"/>
          <w:sz w:val="40"/>
          <w:szCs w:val="40"/>
        </w:rPr>
        <w:t xml:space="preserve"> </w:t>
      </w:r>
      <w:proofErr w:type="spellStart"/>
      <w:r w:rsidR="00841C77" w:rsidRPr="004438D4">
        <w:rPr>
          <w:rFonts w:ascii="Monotype Corsiva" w:hAnsi="Monotype Corsiva" w:cs="Times New Roman"/>
          <w:b/>
          <w:color w:val="002060"/>
          <w:sz w:val="40"/>
          <w:szCs w:val="40"/>
        </w:rPr>
        <w:t>хæссынц</w:t>
      </w:r>
      <w:proofErr w:type="spellEnd"/>
      <w:r w:rsidR="00841C77" w:rsidRPr="004438D4">
        <w:rPr>
          <w:rFonts w:ascii="Monotype Corsiva" w:hAnsi="Monotype Corsiva" w:cs="Times New Roman"/>
          <w:b/>
          <w:color w:val="002060"/>
          <w:sz w:val="40"/>
          <w:szCs w:val="40"/>
        </w:rPr>
        <w:t xml:space="preserve"> </w:t>
      </w:r>
      <w:proofErr w:type="spellStart"/>
      <w:r w:rsidR="00841C77" w:rsidRPr="004438D4">
        <w:rPr>
          <w:rFonts w:ascii="Monotype Corsiva" w:hAnsi="Monotype Corsiva" w:cs="Times New Roman"/>
          <w:b/>
          <w:color w:val="002060"/>
          <w:sz w:val="40"/>
          <w:szCs w:val="40"/>
        </w:rPr>
        <w:t>сæ</w:t>
      </w:r>
      <w:proofErr w:type="spellEnd"/>
      <w:r w:rsidR="00841C77" w:rsidRPr="004438D4">
        <w:rPr>
          <w:rFonts w:ascii="Monotype Corsiva" w:hAnsi="Monotype Corsiva" w:cs="Times New Roman"/>
          <w:b/>
          <w:color w:val="002060"/>
          <w:sz w:val="40"/>
          <w:szCs w:val="40"/>
        </w:rPr>
        <w:t xml:space="preserve"> </w:t>
      </w:r>
      <w:proofErr w:type="spellStart"/>
      <w:r w:rsidR="00841C77" w:rsidRPr="004438D4">
        <w:rPr>
          <w:rFonts w:ascii="Monotype Corsiva" w:hAnsi="Monotype Corsiva" w:cs="Times New Roman"/>
          <w:b/>
          <w:color w:val="002060"/>
          <w:sz w:val="40"/>
          <w:szCs w:val="40"/>
        </w:rPr>
        <w:t>автортæ</w:t>
      </w:r>
      <w:proofErr w:type="spellEnd"/>
    </w:p>
    <w:sectPr w:rsidR="00841C77" w:rsidRPr="004438D4" w:rsidSect="00BC1BEF">
      <w:pgSz w:w="11906" w:h="16838"/>
      <w:pgMar w:top="1134" w:right="1133" w:bottom="1134" w:left="851" w:header="708" w:footer="708" w:gutter="0"/>
      <w:pgBorders w:offsetFrom="page">
        <w:top w:val="flowersTiny" w:sz="29" w:space="24" w:color="auto"/>
        <w:left w:val="flowersTiny" w:sz="29" w:space="24" w:color="auto"/>
        <w:bottom w:val="flowersTiny" w:sz="29" w:space="24" w:color="auto"/>
        <w:right w:val="flowersTiny" w:sz="29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094B04"/>
    <w:multiLevelType w:val="hybridMultilevel"/>
    <w:tmpl w:val="6B54CD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A0390A"/>
    <w:multiLevelType w:val="hybridMultilevel"/>
    <w:tmpl w:val="F8CE78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59D"/>
    <w:rsid w:val="000237ED"/>
    <w:rsid w:val="001C360B"/>
    <w:rsid w:val="00200D74"/>
    <w:rsid w:val="0020145C"/>
    <w:rsid w:val="002D11C1"/>
    <w:rsid w:val="00330EC4"/>
    <w:rsid w:val="004438D4"/>
    <w:rsid w:val="00773812"/>
    <w:rsid w:val="007D6D16"/>
    <w:rsid w:val="00841C77"/>
    <w:rsid w:val="00AB31F0"/>
    <w:rsid w:val="00B177E2"/>
    <w:rsid w:val="00B3603B"/>
    <w:rsid w:val="00BC1BEF"/>
    <w:rsid w:val="00BE1A1E"/>
    <w:rsid w:val="00BF4518"/>
    <w:rsid w:val="00C149FD"/>
    <w:rsid w:val="00C96C59"/>
    <w:rsid w:val="00E278B9"/>
    <w:rsid w:val="00E35F88"/>
    <w:rsid w:val="00E73299"/>
    <w:rsid w:val="00EC05DA"/>
    <w:rsid w:val="00FA759D"/>
    <w:rsid w:val="00FF7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8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773812"/>
    <w:pPr>
      <w:spacing w:after="0" w:line="240" w:lineRule="auto"/>
    </w:pPr>
    <w:rPr>
      <w:rFonts w:eastAsia="Times New Roman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773812"/>
    <w:pPr>
      <w:spacing w:after="0" w:line="240" w:lineRule="auto"/>
    </w:pPr>
    <w:rPr>
      <w:rFonts w:eastAsia="Times New Roman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7738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738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3812"/>
    <w:rPr>
      <w:rFonts w:ascii="Tahoma" w:hAnsi="Tahoma" w:cs="Tahoma"/>
      <w:sz w:val="16"/>
      <w:szCs w:val="16"/>
    </w:rPr>
  </w:style>
  <w:style w:type="paragraph" w:styleId="a6">
    <w:name w:val="Title"/>
    <w:basedOn w:val="a"/>
    <w:next w:val="a"/>
    <w:link w:val="a7"/>
    <w:uiPriority w:val="10"/>
    <w:qFormat/>
    <w:rsid w:val="000237E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0237E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8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773812"/>
    <w:pPr>
      <w:spacing w:after="0" w:line="240" w:lineRule="auto"/>
    </w:pPr>
    <w:rPr>
      <w:rFonts w:eastAsia="Times New Roman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773812"/>
    <w:pPr>
      <w:spacing w:after="0" w:line="240" w:lineRule="auto"/>
    </w:pPr>
    <w:rPr>
      <w:rFonts w:eastAsia="Times New Roman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7738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738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3812"/>
    <w:rPr>
      <w:rFonts w:ascii="Tahoma" w:hAnsi="Tahoma" w:cs="Tahoma"/>
      <w:sz w:val="16"/>
      <w:szCs w:val="16"/>
    </w:rPr>
  </w:style>
  <w:style w:type="paragraph" w:styleId="a6">
    <w:name w:val="Title"/>
    <w:basedOn w:val="a"/>
    <w:next w:val="a"/>
    <w:link w:val="a7"/>
    <w:uiPriority w:val="10"/>
    <w:qFormat/>
    <w:rsid w:val="000237E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0237E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6</Pages>
  <Words>794</Words>
  <Characters>4531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13</dc:creator>
  <cp:keywords/>
  <dc:description/>
  <cp:lastModifiedBy>user</cp:lastModifiedBy>
  <cp:revision>21</cp:revision>
  <dcterms:created xsi:type="dcterms:W3CDTF">2025-01-14T18:28:00Z</dcterms:created>
  <dcterms:modified xsi:type="dcterms:W3CDTF">2025-01-15T08:55:00Z</dcterms:modified>
</cp:coreProperties>
</file>